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34A74">
        <w:rPr>
          <w:rFonts w:ascii="Bookman Old Style" w:hAnsi="Bookman Old Style"/>
          <w:b/>
          <w:bCs/>
          <w:sz w:val="24"/>
          <w:szCs w:val="24"/>
        </w:rPr>
        <w:t>031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E34A74" w:rsidRDefault="00F3536E" w:rsidP="00E34A74">
      <w:pPr>
        <w:shd w:val="clear" w:color="auto" w:fill="FFFFFF"/>
        <w:spacing w:after="0" w:line="300" w:lineRule="atLeast"/>
        <w:jc w:val="both"/>
        <w:rPr>
          <w:rFonts w:ascii="Bookman Old Style" w:eastAsia="Times New Roman" w:hAnsi="Bookman Old Style"/>
          <w:b/>
          <w:sz w:val="24"/>
          <w:szCs w:val="24"/>
          <w:lang w:eastAsia="pt-BR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E34A74">
        <w:rPr>
          <w:rFonts w:ascii="Bookman Old Style" w:hAnsi="Bookman Old Style"/>
          <w:b/>
          <w:bCs/>
          <w:sz w:val="24"/>
          <w:szCs w:val="24"/>
        </w:rPr>
        <w:t>31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6A5F36">
        <w:rPr>
          <w:rFonts w:ascii="Bookman Old Style" w:hAnsi="Bookman Old Style"/>
          <w:sz w:val="24"/>
          <w:szCs w:val="24"/>
        </w:rPr>
        <w:t xml:space="preserve">: </w:t>
      </w:r>
      <w:bookmarkStart w:id="0" w:name="_GoBack"/>
      <w:bookmarkEnd w:id="0"/>
      <w:r w:rsidR="006A5F36">
        <w:rPr>
          <w:rFonts w:ascii="Bookman Old Style" w:hAnsi="Bookman Old Style"/>
          <w:sz w:val="24"/>
          <w:szCs w:val="24"/>
        </w:rPr>
        <w:t>f</w:t>
      </w:r>
      <w:r w:rsidR="006A5F36" w:rsidRPr="006A5F36">
        <w:rPr>
          <w:rFonts w:ascii="Bookman Old Style" w:hAnsi="Bookman Old Style"/>
          <w:sz w:val="24"/>
          <w:szCs w:val="24"/>
        </w:rPr>
        <w:t xml:space="preserve">utura e eventual aquisição de </w:t>
      </w:r>
      <w:r w:rsidR="00E34A74">
        <w:rPr>
          <w:rFonts w:ascii="Bookman Old Style" w:hAnsi="Bookman Old Style"/>
          <w:b/>
          <w:sz w:val="24"/>
          <w:szCs w:val="24"/>
        </w:rPr>
        <w:t>MATERIAIS DE LABORATÓRIO</w:t>
      </w:r>
      <w:r w:rsidR="006A5F36" w:rsidRPr="006A5F36">
        <w:rPr>
          <w:rFonts w:ascii="Bookman Old Style" w:hAnsi="Bookman Old Style"/>
          <w:sz w:val="24"/>
          <w:szCs w:val="24"/>
        </w:rPr>
        <w:t>, a fim de atender as necessidades e a demanda gerada pela Secretaria de Saúde e seus departamentos</w:t>
      </w:r>
      <w:r w:rsidR="00694EC9" w:rsidRPr="00694EC9">
        <w:rPr>
          <w:rFonts w:ascii="Bookman Old Style" w:hAnsi="Bookman Old Style"/>
          <w:sz w:val="24"/>
          <w:szCs w:val="24"/>
        </w:rPr>
        <w:t>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E34A7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34A74" w:rsidRPr="00E34A74">
        <w:rPr>
          <w:rFonts w:ascii="Bookman Old Style" w:hAnsi="Bookman Old Style"/>
          <w:b/>
          <w:bCs/>
          <w:sz w:val="24"/>
          <w:szCs w:val="24"/>
        </w:rPr>
        <w:t>A.C.L ASSISTENCIA E COMÉRCIO DE PRODUTOS PARA LABORATÓRIO LTDA EPP</w:t>
      </w:r>
      <w:r w:rsidR="00E34A74">
        <w:rPr>
          <w:rFonts w:ascii="Bookman Old Style" w:hAnsi="Bookman Old Style"/>
          <w:b/>
          <w:bCs/>
          <w:sz w:val="24"/>
          <w:szCs w:val="24"/>
        </w:rPr>
        <w:t xml:space="preserve">, </w:t>
      </w:r>
      <w:r w:rsidR="00E34A74" w:rsidRPr="00E34A74">
        <w:rPr>
          <w:rFonts w:ascii="Bookman Old Style" w:hAnsi="Bookman Old Style"/>
          <w:bCs/>
          <w:sz w:val="24"/>
          <w:szCs w:val="24"/>
        </w:rPr>
        <w:t>valor total de</w:t>
      </w:r>
      <w:r w:rsidR="00E34A74" w:rsidRPr="00E34A74">
        <w:rPr>
          <w:rFonts w:ascii="Bookman Old Style" w:hAnsi="Bookman Old Style"/>
          <w:b/>
          <w:bCs/>
          <w:sz w:val="24"/>
          <w:szCs w:val="24"/>
        </w:rPr>
        <w:t xml:space="preserve"> R$ 24.491,76 (vinte e quatro mil e quatrocentos e noventa e um reais e setenta e seis centavos).</w:t>
      </w:r>
      <w:r w:rsidR="00E34A7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34A74" w:rsidRPr="00E34A74">
        <w:rPr>
          <w:rFonts w:ascii="Bookman Old Style" w:hAnsi="Bookman Old Style"/>
          <w:b/>
          <w:bCs/>
          <w:sz w:val="24"/>
          <w:szCs w:val="24"/>
        </w:rPr>
        <w:t>NETMED DISTRIBUIDORA DE MEDICAMENTOS E PRODUTOS HOSPITALARES LTDA</w:t>
      </w:r>
      <w:r w:rsidR="00E34A74">
        <w:rPr>
          <w:rFonts w:ascii="Bookman Old Style" w:hAnsi="Bookman Old Style"/>
          <w:b/>
          <w:bCs/>
          <w:sz w:val="24"/>
          <w:szCs w:val="24"/>
        </w:rPr>
        <w:t xml:space="preserve">, </w:t>
      </w:r>
      <w:r w:rsidR="00E34A74" w:rsidRPr="007009D1">
        <w:rPr>
          <w:rFonts w:ascii="Bookman Old Style" w:hAnsi="Bookman Old Style"/>
          <w:sz w:val="24"/>
          <w:szCs w:val="24"/>
        </w:rPr>
        <w:t>valor total de</w:t>
      </w:r>
      <w:r w:rsidR="00E34A74">
        <w:rPr>
          <w:rFonts w:ascii="Bookman Old Style" w:eastAsia="Times New Roman" w:hAnsi="Bookman Old Style"/>
          <w:sz w:val="24"/>
          <w:szCs w:val="24"/>
          <w:lang w:eastAsia="pt-BR"/>
        </w:rPr>
        <w:t xml:space="preserve"> </w:t>
      </w:r>
      <w:r w:rsidR="00E34A74" w:rsidRPr="007009D1">
        <w:rPr>
          <w:rFonts w:ascii="Bookman Old Style" w:eastAsia="Times New Roman" w:hAnsi="Bookman Old Style"/>
          <w:b/>
          <w:sz w:val="24"/>
          <w:szCs w:val="24"/>
          <w:lang w:eastAsia="pt-BR"/>
        </w:rPr>
        <w:t>R$ 8.500,00 (oito mil e quinhentos reais).</w:t>
      </w:r>
      <w:r w:rsidR="00E34A74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 </w:t>
      </w:r>
      <w:r w:rsidR="00E34A74" w:rsidRPr="00E34A74">
        <w:rPr>
          <w:rFonts w:ascii="Bookman Old Style" w:eastAsia="Times New Roman" w:hAnsi="Bookman Old Style"/>
          <w:b/>
          <w:sz w:val="24"/>
          <w:szCs w:val="24"/>
          <w:lang w:eastAsia="pt-BR"/>
        </w:rPr>
        <w:t>YNEMED PRODUTOS MEDICOS E HOSPITALARES LTDA</w:t>
      </w:r>
      <w:r w:rsidR="00E34A74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, </w:t>
      </w:r>
      <w:r w:rsidR="00E34A74">
        <w:rPr>
          <w:rFonts w:ascii="Bookman Old Style" w:eastAsia="Times New Roman" w:hAnsi="Bookman Old Style"/>
          <w:sz w:val="24"/>
          <w:szCs w:val="24"/>
          <w:lang w:eastAsia="pt-BR"/>
        </w:rPr>
        <w:t xml:space="preserve">valor total de </w:t>
      </w:r>
      <w:r w:rsidR="00E34A74" w:rsidRPr="00F330F5">
        <w:rPr>
          <w:rFonts w:ascii="Bookman Old Style" w:eastAsia="Times New Roman" w:hAnsi="Bookman Old Style"/>
          <w:b/>
          <w:sz w:val="24"/>
          <w:szCs w:val="24"/>
          <w:lang w:eastAsia="pt-BR"/>
        </w:rPr>
        <w:t>R$ 15.617,70 (quinze mil e seiscentos e dezessete reais e setenta centavos).</w:t>
      </w:r>
      <w:r w:rsidR="00E34A74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E34A74">
        <w:rPr>
          <w:rFonts w:ascii="Bookman Old Style" w:hAnsi="Bookman Old Style"/>
          <w:sz w:val="24"/>
          <w:szCs w:val="24"/>
        </w:rPr>
        <w:t>11</w:t>
      </w:r>
      <w:proofErr w:type="gramEnd"/>
      <w:r w:rsidR="00E34A74">
        <w:rPr>
          <w:rFonts w:ascii="Bookman Old Style" w:hAnsi="Bookman Old Style"/>
          <w:sz w:val="24"/>
          <w:szCs w:val="24"/>
        </w:rPr>
        <w:t xml:space="preserve"> de junho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E34A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34A74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23C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93</cp:revision>
  <dcterms:created xsi:type="dcterms:W3CDTF">2021-03-23T12:56:00Z</dcterms:created>
  <dcterms:modified xsi:type="dcterms:W3CDTF">2024-06-11T19:20:00Z</dcterms:modified>
</cp:coreProperties>
</file>